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992"/>
        <w:gridCol w:w="3855"/>
      </w:tblGrid>
      <w:tr w:rsidR="00AC5E8E" w:rsidRPr="00DC7C42" w14:paraId="7F647193" w14:textId="77777777" w:rsidTr="00BD046F">
        <w:trPr>
          <w:trHeight w:val="572"/>
          <w:jc w:val="center"/>
        </w:trPr>
        <w:tc>
          <w:tcPr>
            <w:tcW w:w="9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E37DF8" w14:textId="6A50C357" w:rsidR="00AC5E8E" w:rsidRPr="00DC7C42" w:rsidRDefault="00AC5E8E" w:rsidP="00BD046F">
            <w:pPr>
              <w:pageBreakBefore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DC7C42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AC529F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DC7C4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學年度國立高級中等學校校長遴選筆試</w:t>
            </w:r>
          </w:p>
        </w:tc>
      </w:tr>
      <w:tr w:rsidR="00AC5E8E" w:rsidRPr="00DC7C42" w14:paraId="3716BF3F" w14:textId="77777777" w:rsidTr="00BD046F">
        <w:trPr>
          <w:trHeight w:val="784"/>
          <w:jc w:val="center"/>
        </w:trPr>
        <w:tc>
          <w:tcPr>
            <w:tcW w:w="39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167A" w14:textId="77777777" w:rsidR="00AC5E8E" w:rsidRPr="00DC7C42" w:rsidRDefault="00AC5E8E" w:rsidP="00BD046F">
            <w:pPr>
              <w:spacing w:beforeLines="300" w:before="1080" w:line="320" w:lineRule="exact"/>
              <w:jc w:val="center"/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</w:pPr>
            <w:r w:rsidRPr="00DC7C42"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  <w:t>入</w:t>
            </w:r>
            <w:r w:rsidRPr="00DC7C42">
              <w:rPr>
                <w:rFonts w:ascii="標楷體" w:eastAsia="標楷體" w:hAnsi="標楷體" w:hint="eastAsia"/>
                <w:b/>
                <w:kern w:val="0"/>
                <w:sz w:val="44"/>
                <w:szCs w:val="44"/>
              </w:rPr>
              <w:t xml:space="preserve">  </w:t>
            </w:r>
            <w:r w:rsidRPr="00DC7C42"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  <w:t>場</w:t>
            </w:r>
            <w:r w:rsidRPr="00DC7C42">
              <w:rPr>
                <w:rFonts w:ascii="標楷體" w:eastAsia="標楷體" w:hAnsi="標楷體" w:hint="eastAsia"/>
                <w:b/>
                <w:kern w:val="0"/>
                <w:sz w:val="44"/>
                <w:szCs w:val="44"/>
              </w:rPr>
              <w:t xml:space="preserve">  </w:t>
            </w:r>
            <w:r w:rsidRPr="00DC7C42"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  <w:t>證</w:t>
            </w:r>
          </w:p>
          <w:p w14:paraId="26792CC0" w14:textId="77777777" w:rsidR="00AC5E8E" w:rsidRPr="00DC7C42" w:rsidRDefault="00AC5E8E" w:rsidP="00BD046F">
            <w:pPr>
              <w:spacing w:beforeLines="100" w:before="360"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5E8E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-1776559360"/>
              </w:rPr>
              <w:t>姓</w:t>
            </w:r>
            <w:r w:rsidRPr="00AC5E8E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1776559360"/>
              </w:rPr>
              <w:t>名</w:t>
            </w: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C7C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11B680D8" w14:textId="77777777" w:rsidR="00AC5E8E" w:rsidRPr="00DC7C42" w:rsidRDefault="00AC5E8E" w:rsidP="00BD046F">
            <w:pPr>
              <w:spacing w:beforeLines="100" w:before="360" w:line="6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入場證編號：</w:t>
            </w:r>
            <w:r w:rsidRPr="00DC7C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7008E1D4" w14:textId="77777777" w:rsidR="0064668A" w:rsidRDefault="00AC5E8E" w:rsidP="00BD046F">
            <w:pPr>
              <w:spacing w:beforeLines="100" w:before="360" w:line="600" w:lineRule="exact"/>
              <w:ind w:left="1400" w:hangingChars="500" w:hanging="1400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遴選類別：</w:t>
            </w:r>
            <w:r w:rsidR="0064668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高級中等學校類</w:t>
            </w:r>
          </w:p>
          <w:p w14:paraId="21798FB3" w14:textId="20FD248C" w:rsidR="00AC5E8E" w:rsidRPr="00DC7C42" w:rsidRDefault="0064668A" w:rsidP="0064668A">
            <w:pPr>
              <w:spacing w:line="600" w:lineRule="exact"/>
              <w:ind w:leftChars="585" w:left="140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668A">
              <w:rPr>
                <w:rFonts w:ascii="標楷體" w:eastAsia="標楷體" w:hAnsi="標楷體" w:hint="eastAsia"/>
                <w:sz w:val="28"/>
                <w:szCs w:val="28"/>
              </w:rPr>
              <w:t>特殊教育學校類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677" w14:textId="77777777" w:rsidR="00AC5E8E" w:rsidRPr="00DC7C42" w:rsidRDefault="00AC5E8E" w:rsidP="00BD046F">
            <w:pPr>
              <w:spacing w:line="46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考試日期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55652A" w14:textId="2AD70261" w:rsidR="00AC5E8E" w:rsidRPr="00DC7C42" w:rsidRDefault="00AC5E8E" w:rsidP="00AC529F">
            <w:pPr>
              <w:spacing w:line="460" w:lineRule="exact"/>
              <w:ind w:firstLineChars="32" w:firstLine="9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11</w:t>
            </w:r>
            <w:r w:rsidR="00AC529F">
              <w:rPr>
                <w:rFonts w:ascii="標楷體" w:eastAsia="標楷體" w:hAnsi="標楷體" w:cs="Arial Unicode MS"/>
                <w:sz w:val="28"/>
                <w:szCs w:val="28"/>
              </w:rPr>
              <w:t>3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  <w:lang w:eastAsia="zh-HK"/>
              </w:rPr>
              <w:t>年</w:t>
            </w:r>
            <w:r w:rsidR="00757BD0">
              <w:rPr>
                <w:rFonts w:ascii="標楷體" w:eastAsia="標楷體" w:hAnsi="標楷體" w:cs="Arial Unicode MS" w:hint="eastAsia"/>
                <w:sz w:val="28"/>
                <w:szCs w:val="28"/>
              </w:rPr>
              <w:t>6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  <w:lang w:eastAsia="zh-HK"/>
              </w:rPr>
              <w:t>月</w:t>
            </w:r>
            <w:r w:rsidR="00067743">
              <w:rPr>
                <w:rFonts w:ascii="標楷體" w:eastAsia="標楷體" w:hAnsi="標楷體" w:cs="Arial Unicode MS" w:hint="eastAsia"/>
                <w:sz w:val="28"/>
                <w:szCs w:val="28"/>
              </w:rPr>
              <w:t>6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  <w:lang w:eastAsia="zh-HK"/>
              </w:rPr>
              <w:t>日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(星期</w:t>
            </w:r>
            <w:r w:rsidR="00AC529F">
              <w:rPr>
                <w:rFonts w:ascii="標楷體" w:eastAsia="標楷體" w:hAnsi="標楷體" w:cs="Arial Unicode MS" w:hint="eastAsia"/>
                <w:sz w:val="28"/>
                <w:szCs w:val="28"/>
              </w:rPr>
              <w:t>四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)</w:t>
            </w:r>
          </w:p>
        </w:tc>
      </w:tr>
      <w:tr w:rsidR="00AC5E8E" w:rsidRPr="00DC7C42" w14:paraId="0C1C9091" w14:textId="77777777" w:rsidTr="00BD046F">
        <w:trPr>
          <w:trHeight w:val="784"/>
          <w:jc w:val="center"/>
        </w:trPr>
        <w:tc>
          <w:tcPr>
            <w:tcW w:w="3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9632" w14:textId="77777777" w:rsidR="00AC5E8E" w:rsidRPr="00DC7C42" w:rsidRDefault="00AC5E8E" w:rsidP="00BD046F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2DA" w14:textId="77777777" w:rsidR="00AC5E8E" w:rsidRPr="00DC7C42" w:rsidRDefault="00AC5E8E" w:rsidP="00BD046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預備時間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2643E" w14:textId="77777777" w:rsidR="00AC5E8E" w:rsidRPr="00DC7C42" w:rsidRDefault="00AC5E8E" w:rsidP="00BD046F">
            <w:pPr>
              <w:spacing w:line="460" w:lineRule="exact"/>
              <w:ind w:firstLineChars="32" w:firstLine="9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08：50 ~ 09：00</w:t>
            </w:r>
          </w:p>
        </w:tc>
      </w:tr>
      <w:tr w:rsidR="00AC5E8E" w:rsidRPr="00DC7C42" w14:paraId="4DA85A37" w14:textId="77777777" w:rsidTr="00BD046F">
        <w:trPr>
          <w:trHeight w:val="784"/>
          <w:jc w:val="center"/>
        </w:trPr>
        <w:tc>
          <w:tcPr>
            <w:tcW w:w="3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CFD6" w14:textId="77777777" w:rsidR="00AC5E8E" w:rsidRPr="00DC7C42" w:rsidRDefault="00AC5E8E" w:rsidP="00BD046F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152" w14:textId="77777777" w:rsidR="00AC5E8E" w:rsidRPr="00DC7C42" w:rsidRDefault="00AC5E8E" w:rsidP="00BD046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考試時間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4142B0" w14:textId="77777777" w:rsidR="00AC5E8E" w:rsidRPr="00DC7C42" w:rsidRDefault="00AC5E8E" w:rsidP="00BD046F">
            <w:pPr>
              <w:spacing w:line="460" w:lineRule="exact"/>
              <w:ind w:firstLineChars="32" w:firstLine="9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09：00 ~ 12：00</w:t>
            </w:r>
          </w:p>
        </w:tc>
      </w:tr>
      <w:tr w:rsidR="00AC5E8E" w:rsidRPr="00DC7C42" w14:paraId="002B3989" w14:textId="77777777" w:rsidTr="00BD046F">
        <w:trPr>
          <w:trHeight w:val="784"/>
          <w:jc w:val="center"/>
        </w:trPr>
        <w:tc>
          <w:tcPr>
            <w:tcW w:w="3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C89F" w14:textId="77777777" w:rsidR="00AC5E8E" w:rsidRPr="00DC7C42" w:rsidRDefault="00AC5E8E" w:rsidP="00BD046F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107" w14:textId="77777777" w:rsidR="00AC5E8E" w:rsidRPr="00DC7C42" w:rsidRDefault="00AC5E8E" w:rsidP="00BD046F">
            <w:pPr>
              <w:spacing w:line="460" w:lineRule="exact"/>
              <w:ind w:firstLineChars="32" w:firstLine="9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到考查證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DB6E81" w14:textId="77777777" w:rsidR="00AC5E8E" w:rsidRPr="00DC7C42" w:rsidRDefault="00AC5E8E" w:rsidP="00BD046F">
            <w:pPr>
              <w:spacing w:line="460" w:lineRule="exact"/>
              <w:ind w:firstLineChars="32" w:firstLine="90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 xml:space="preserve">到考 </w:t>
            </w:r>
            <w:r w:rsidRPr="00DC7C4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AC5E8E" w:rsidRPr="00DC7C42" w14:paraId="24A2C187" w14:textId="77777777" w:rsidTr="00BD046F">
        <w:trPr>
          <w:trHeight w:val="784"/>
          <w:jc w:val="center"/>
        </w:trPr>
        <w:tc>
          <w:tcPr>
            <w:tcW w:w="3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FB1D" w14:textId="77777777" w:rsidR="00AC5E8E" w:rsidRPr="00DC7C42" w:rsidRDefault="00AC5E8E" w:rsidP="00BD046F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FCE" w14:textId="77777777" w:rsidR="00AC5E8E" w:rsidRPr="00DC7C42" w:rsidRDefault="00AC5E8E" w:rsidP="00BD046F">
            <w:pPr>
              <w:widowControl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ECB9DA" w14:textId="77777777" w:rsidR="00AC5E8E" w:rsidRPr="00DC7C42" w:rsidRDefault="00AC5E8E" w:rsidP="00BD046F">
            <w:pPr>
              <w:spacing w:line="460" w:lineRule="exact"/>
              <w:ind w:firstLineChars="32" w:firstLine="90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缺考</w:t>
            </w:r>
            <w:r w:rsidRPr="00DC7C4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C7C4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AC5E8E" w:rsidRPr="00DC7C42" w14:paraId="4BB0EDFB" w14:textId="77777777" w:rsidTr="00BD046F">
        <w:trPr>
          <w:trHeight w:val="1075"/>
          <w:jc w:val="center"/>
        </w:trPr>
        <w:tc>
          <w:tcPr>
            <w:tcW w:w="3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003" w14:textId="77777777" w:rsidR="00AC5E8E" w:rsidRPr="00DC7C42" w:rsidRDefault="00AC5E8E" w:rsidP="00BD046F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002" w14:textId="77777777" w:rsidR="00AC5E8E" w:rsidRPr="00DC7C42" w:rsidRDefault="00AC5E8E" w:rsidP="00BD046F">
            <w:pPr>
              <w:spacing w:line="400" w:lineRule="exact"/>
              <w:ind w:firstLineChars="32" w:firstLine="9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監場人員</w:t>
            </w:r>
          </w:p>
          <w:p w14:paraId="39EC3A0E" w14:textId="77777777" w:rsidR="00AC5E8E" w:rsidRPr="00DC7C42" w:rsidRDefault="00AC5E8E" w:rsidP="00BD046F">
            <w:pPr>
              <w:spacing w:line="400" w:lineRule="exact"/>
              <w:ind w:firstLineChars="32" w:firstLine="9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簽    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  <w:lang w:eastAsia="zh-HK"/>
              </w:rPr>
              <w:t>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BEFF2" w14:textId="77777777" w:rsidR="00AC5E8E" w:rsidRPr="00DC7C42" w:rsidRDefault="00AC5E8E" w:rsidP="00BD046F">
            <w:pPr>
              <w:spacing w:line="460" w:lineRule="exact"/>
              <w:ind w:firstLineChars="32" w:firstLine="90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AC5E8E" w:rsidRPr="00DC7C42" w14:paraId="0DC41FDF" w14:textId="77777777" w:rsidTr="00BD046F">
        <w:trPr>
          <w:trHeight w:val="1053"/>
          <w:jc w:val="center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A69292" w14:textId="77777777" w:rsidR="00AC5E8E" w:rsidRPr="00DC7C42" w:rsidRDefault="00AC5E8E" w:rsidP="00BD046F">
            <w:pPr>
              <w:spacing w:beforeLines="30" w:before="108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7C42">
              <w:rPr>
                <w:rFonts w:ascii="標楷體" w:eastAsia="標楷體" w:hAnsi="標楷體" w:hint="eastAsia"/>
                <w:szCs w:val="24"/>
              </w:rPr>
              <w:t>筆試地點：</w:t>
            </w:r>
            <w:r w:rsidRPr="00DC7C42">
              <w:rPr>
                <w:rFonts w:ascii="標楷體" w:eastAsia="標楷體" w:hAnsi="標楷體" w:hint="eastAsia"/>
                <w:szCs w:val="24"/>
                <w:lang w:eastAsia="zh-HK"/>
              </w:rPr>
              <w:t>國立草屯高級商工職業學校</w:t>
            </w:r>
            <w:r w:rsidRPr="00DC7C42">
              <w:rPr>
                <w:rFonts w:ascii="標楷體" w:eastAsia="標楷體" w:hAnsi="標楷體" w:hint="eastAsia"/>
                <w:szCs w:val="24"/>
              </w:rPr>
              <w:t>（南投縣草屯鎮芬草路二段736號）</w:t>
            </w:r>
            <w:r w:rsidRPr="00DC7C42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14:paraId="5A51C374" w14:textId="77777777" w:rsidR="00AC5E8E" w:rsidRPr="00DC7C42" w:rsidRDefault="00AC5E8E" w:rsidP="00BD046F">
            <w:pPr>
              <w:spacing w:afterLines="30" w:after="108" w:line="300" w:lineRule="exact"/>
              <w:ind w:left="1200" w:hangingChars="500" w:hanging="1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Cs w:val="24"/>
              </w:rPr>
              <w:t>注意事項：</w:t>
            </w:r>
            <w:r w:rsidRPr="00DC7C42">
              <w:rPr>
                <w:rFonts w:ascii="標楷體" w:eastAsia="標楷體" w:hAnsi="標楷體" w:hint="eastAsia"/>
                <w:szCs w:val="24"/>
                <w:lang w:eastAsia="zh-HK"/>
              </w:rPr>
              <w:t>應考人至遲應於考試開始後20分鐘內入場應試，逾時不得入場；考試開始後45分鐘內，不得離場。</w:t>
            </w:r>
          </w:p>
        </w:tc>
      </w:tr>
    </w:tbl>
    <w:p w14:paraId="69FC9560" w14:textId="5F9B157B" w:rsidR="00AC5E8E" w:rsidRPr="00DC7C42" w:rsidRDefault="00AC5E8E" w:rsidP="00067743">
      <w:pPr>
        <w:spacing w:afterLines="30" w:after="108" w:line="360" w:lineRule="exact"/>
        <w:ind w:firstLineChars="100" w:firstLine="320"/>
        <w:jc w:val="center"/>
        <w:rPr>
          <w:rFonts w:ascii="標楷體" w:eastAsia="標楷體" w:hAnsi="標楷體"/>
          <w:b/>
          <w:sz w:val="20"/>
          <w:szCs w:val="20"/>
        </w:rPr>
      </w:pPr>
      <w:r w:rsidRPr="00DC7C4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3496E" wp14:editId="693006B0">
                <wp:simplePos x="0" y="0"/>
                <wp:positionH relativeFrom="column">
                  <wp:posOffset>5628640</wp:posOffset>
                </wp:positionH>
                <wp:positionV relativeFrom="paragraph">
                  <wp:posOffset>-4667885</wp:posOffset>
                </wp:positionV>
                <wp:extent cx="619125" cy="319405"/>
                <wp:effectExtent l="9525" t="9525" r="952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4FD92" w14:textId="77777777" w:rsidR="00AC5E8E" w:rsidRPr="009C1DEF" w:rsidRDefault="00AC5E8E" w:rsidP="00AC5E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1DEF">
                              <w:rPr>
                                <w:rFonts w:ascii="標楷體" w:eastAsia="標楷體" w:hAnsi="標楷體" w:hint="eastAsia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503496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3.2pt;margin-top:-367.55pt;width:48.7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">
                <v:textbox>
                  <w:txbxContent>
                    <w:p w14:paraId="1A24FD92" w14:textId="77777777" w:rsidR="00AC5E8E" w:rsidRPr="009C1DEF" w:rsidRDefault="00AC5E8E" w:rsidP="00AC5E8E">
                      <w:pPr>
                        <w:rPr>
                          <w:rFonts w:ascii="標楷體" w:eastAsia="標楷體" w:hAnsi="標楷體"/>
                        </w:rPr>
                      </w:pPr>
                      <w:r w:rsidRPr="009C1DEF">
                        <w:rPr>
                          <w:rFonts w:ascii="標楷體" w:eastAsia="標楷體" w:hAnsi="標楷體" w:hint="eastAsia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 w:rsidRPr="00DC7C42">
        <w:rPr>
          <w:rFonts w:ascii="標楷體" w:eastAsia="標楷體" w:hAnsi="標楷體" w:hint="eastAsia"/>
          <w:b/>
          <w:sz w:val="20"/>
          <w:szCs w:val="20"/>
        </w:rPr>
        <w:t>11</w:t>
      </w:r>
      <w:r w:rsidR="00AC529F">
        <w:rPr>
          <w:rFonts w:ascii="標楷體" w:eastAsia="標楷體" w:hAnsi="標楷體" w:hint="eastAsia"/>
          <w:b/>
          <w:sz w:val="20"/>
          <w:szCs w:val="20"/>
        </w:rPr>
        <w:t>3</w:t>
      </w:r>
      <w:r w:rsidRPr="00DC7C42">
        <w:rPr>
          <w:rFonts w:ascii="標楷體" w:eastAsia="標楷體" w:hAnsi="標楷體" w:hint="eastAsia"/>
          <w:b/>
          <w:sz w:val="20"/>
          <w:szCs w:val="20"/>
          <w:lang w:eastAsia="zh-HK"/>
        </w:rPr>
        <w:t>學年度國立高級中等學校校長遴選筆試試場規則</w:t>
      </w:r>
      <w:r w:rsidRPr="00DC7C42">
        <w:rPr>
          <w:rFonts w:ascii="標楷體" w:eastAsia="標楷體" w:hAnsi="標楷體" w:hint="eastAsia"/>
          <w:b/>
          <w:sz w:val="20"/>
          <w:szCs w:val="20"/>
        </w:rPr>
        <w:t>暨違規處理注意事項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2"/>
        <w:gridCol w:w="4932"/>
      </w:tblGrid>
      <w:tr w:rsidR="00AC5E8E" w:rsidRPr="00DC7C42" w14:paraId="31D80DCF" w14:textId="77777777" w:rsidTr="00BD046F">
        <w:trPr>
          <w:trHeight w:val="824"/>
          <w:jc w:val="center"/>
        </w:trPr>
        <w:tc>
          <w:tcPr>
            <w:tcW w:w="4932" w:type="dxa"/>
            <w:shd w:val="clear" w:color="auto" w:fill="auto"/>
            <w:hideMark/>
          </w:tcPr>
          <w:p w14:paraId="19FB7E16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beforeLines="50" w:before="180" w:line="200" w:lineRule="exact"/>
              <w:ind w:left="363"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考人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依入場證所載之日期與時間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於指定之試場應試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6020CF48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應考人應憑入場證及身分證明文件(如國民身分證、護照、駕駛執照、身心障礙證明文件或附有照片之全民健康保險卡)入場應試，並於就座後將入場證及身分證明文件置於桌面左前角或指定位置，以備核對。</w:t>
            </w:r>
          </w:p>
          <w:p w14:paraId="65BCED52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考人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應依監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場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人員指示，於考試開始前將書籍文件等非考試必需用品，放置於試場前方或指定場所。</w:t>
            </w:r>
          </w:p>
          <w:p w14:paraId="1BE95FC6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應考人至遲應於考試開始後20分鐘內入場應試，逾時不得入場；考試開始後45分鐘內，不得離場。</w:t>
            </w:r>
          </w:p>
          <w:p w14:paraId="630BE181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考人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應自行檢查試卷上之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應試編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號有無錯誤，遇有不符，應即告知監場人員處理。</w:t>
            </w:r>
          </w:p>
          <w:p w14:paraId="59D70301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應考人有下列各款情事之一者，應予以扣考並不予計分。考試結束後發現者，亦同：</w:t>
            </w:r>
          </w:p>
          <w:p w14:paraId="289B21D8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冒用他人名義或由他人冒名應試。</w:t>
            </w:r>
          </w:p>
          <w:p w14:paraId="626E2532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持用偽造、變造或他人之證件應試。</w:t>
            </w:r>
          </w:p>
          <w:p w14:paraId="3695E52D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擅自與他人交換座位、試卷或其他識別標號，足以混淆應考人身分。</w:t>
            </w:r>
          </w:p>
          <w:p w14:paraId="2F85CC69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考試時，以文字、圖形、影像、聲波音訊、電子訊號或其他表意方式，意圖傳送或接收資訊。</w:t>
            </w:r>
          </w:p>
          <w:p w14:paraId="3AFFA28D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隨身或於座位四周夾帶或錄存文字、圖形、影像、聲波音訊、電子訊號或其他表意符號。</w:t>
            </w:r>
          </w:p>
          <w:p w14:paraId="7C0BBCDB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故意不繳交或藏匿試卷之全部或一部，或將其攜離試場。</w:t>
            </w:r>
          </w:p>
          <w:p w14:paraId="69592241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調換應試試卷。</w:t>
            </w:r>
          </w:p>
          <w:p w14:paraId="1B840BD4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故意毀損或破壞其他應考人之試卷。</w:t>
            </w:r>
          </w:p>
          <w:p w14:paraId="33C6934A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以其他詐術或非法之方法應試，意圖使考試發生不正確之結果。</w:t>
            </w:r>
          </w:p>
          <w:p w14:paraId="640D5E77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應考人有下列各款情事之一者，扣除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筆試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成績20分：</w:t>
            </w:r>
          </w:p>
          <w:p w14:paraId="6FEDDA3D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違反第四點規定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擅自離開試場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12DA3C4A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故意毀損或破壞試卷之彌封或條碼。</w:t>
            </w:r>
          </w:p>
          <w:p w14:paraId="5947AC89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因過失毀損或污損其他應考人之試卷。</w:t>
            </w:r>
          </w:p>
          <w:p w14:paraId="2DB2F2D1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考試時，窺視他人作答內容或與他人交談、故意洩漏作答內容於他人或提供他人窺視、擅自使用電子計算器或其他依規定不得使用之物品。</w:t>
            </w:r>
          </w:p>
          <w:p w14:paraId="4519F6BF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因過失未繳交試卷之全部或一部，或將其攜離試場。</w:t>
            </w:r>
          </w:p>
          <w:p w14:paraId="101BC76B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繳卷離場後，未經監試人員許可，再進入試場者。</w:t>
            </w:r>
          </w:p>
        </w:tc>
        <w:tc>
          <w:tcPr>
            <w:tcW w:w="4932" w:type="dxa"/>
            <w:shd w:val="clear" w:color="auto" w:fill="auto"/>
            <w:hideMark/>
          </w:tcPr>
          <w:p w14:paraId="14BE1908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beforeLines="50" w:before="180" w:line="200" w:lineRule="exact"/>
              <w:ind w:left="357"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應考人有下列各款情事之一者，扣除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筆試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成績10分：</w:t>
            </w:r>
          </w:p>
          <w:p w14:paraId="5BD3147B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誤用他人試卷作答。但不可歸責於應考人者，不在此限。</w:t>
            </w:r>
          </w:p>
          <w:p w14:paraId="4BC5A4F3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因過失毀損或污損自己之試卷。但試卷之評分，仍依毀損或污損之狀態為之。</w:t>
            </w:r>
          </w:p>
          <w:p w14:paraId="7855D830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於考試開始前作答，或考試結束後繼續作答。</w:t>
            </w:r>
          </w:p>
          <w:p w14:paraId="1053A872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無正當理由停留於試場內，或未經同意擅自再進入試場，經制止仍不聽從。</w:t>
            </w:r>
          </w:p>
          <w:p w14:paraId="7471CC64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考試時隨身攜帶、配戴或於試場座位四周置放書籍、文件、資料、紙張、行動電話、電子穿戴式裝置或其他具資訊傳輸、感應、拍攝、記錄功能之器具、設備等。</w:t>
            </w:r>
          </w:p>
          <w:p w14:paraId="4CBB1442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使用不符合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考選部公告標準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規定之電子計算器應試。</w:t>
            </w:r>
          </w:p>
          <w:p w14:paraId="4005129A" w14:textId="77777777" w:rsidR="00AC5E8E" w:rsidRPr="00DC7C42" w:rsidRDefault="00AC5E8E" w:rsidP="00AC5E8E">
            <w:pPr>
              <w:numPr>
                <w:ilvl w:val="0"/>
                <w:numId w:val="1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應考人有下列各款情事之一，經監場人員制止仍不聽從或再犯者，扣除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筆試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成績5分：</w:t>
            </w:r>
          </w:p>
          <w:p w14:paraId="1DA763A2" w14:textId="77777777" w:rsidR="00AC5E8E" w:rsidRPr="00DC7C42" w:rsidRDefault="00AC5E8E" w:rsidP="00AC5E8E">
            <w:pPr>
              <w:numPr>
                <w:ilvl w:val="0"/>
                <w:numId w:val="5"/>
              </w:numPr>
              <w:kinsoku w:val="0"/>
              <w:wordWrap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未經監場人員許可，擅自移動試場座位桌椅或設備。</w:t>
            </w:r>
          </w:p>
          <w:p w14:paraId="39A5EE7B" w14:textId="77777777" w:rsidR="00AC5E8E" w:rsidRPr="00DC7C42" w:rsidRDefault="00AC5E8E" w:rsidP="00AC5E8E">
            <w:pPr>
              <w:numPr>
                <w:ilvl w:val="0"/>
                <w:numId w:val="5"/>
              </w:numPr>
              <w:kinsoku w:val="0"/>
              <w:wordWrap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攜帶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第八點之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五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)所列物品以外之非應試必需用品應試，或置於試場座位四周。</w:t>
            </w:r>
          </w:p>
          <w:p w14:paraId="2DBABA1A" w14:textId="77777777" w:rsidR="00AC5E8E" w:rsidRPr="00DC7C42" w:rsidRDefault="00AC5E8E" w:rsidP="00AC5E8E">
            <w:pPr>
              <w:numPr>
                <w:ilvl w:val="0"/>
                <w:numId w:val="5"/>
              </w:numPr>
              <w:kinsoku w:val="0"/>
              <w:wordWrap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未經監場人員許可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擅自發言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75DCAA88" w14:textId="38A451D4" w:rsidR="00AC5E8E" w:rsidRPr="00A2411B" w:rsidRDefault="00AC5E8E" w:rsidP="00A2411B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應考人應在規定時間內結束作答、繳交試卷，屆時未繳者一律收繳。繳交時，應</w:t>
            </w:r>
            <w:proofErr w:type="gramStart"/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經監場人員</w:t>
            </w:r>
            <w:proofErr w:type="gramEnd"/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驗收後，始得離場。</w:t>
            </w:r>
          </w:p>
          <w:p w14:paraId="3525E125" w14:textId="292F488B" w:rsidR="00AC5E8E" w:rsidRPr="00DC7C42" w:rsidRDefault="00AC5E8E" w:rsidP="00BD046F">
            <w:pPr>
              <w:kinsoku w:val="0"/>
              <w:wordWrap w:val="0"/>
              <w:overflowPunct w:val="0"/>
              <w:snapToGrid w:val="0"/>
              <w:spacing w:line="200" w:lineRule="exact"/>
              <w:ind w:left="480" w:hangingChars="3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8633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十</w:t>
            </w:r>
            <w:r w:rsidR="00A2411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一</w:t>
            </w:r>
            <w:r w:rsidRPr="0088633B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應考人違反本注意事項之規定，於考試當時發現，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監場人員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應即告知其違規事實，俟應考人作答完畢繳卷時，依規定扣分；於考試結束後發現者，由試務單位依規定做成書面紀錄，以憑核計成績。</w:t>
            </w:r>
          </w:p>
          <w:p w14:paraId="093B073C" w14:textId="72BC68AD" w:rsidR="00AC5E8E" w:rsidRPr="00DC7C42" w:rsidRDefault="00AC5E8E" w:rsidP="00BD046F">
            <w:pPr>
              <w:kinsoku w:val="0"/>
              <w:wordWrap w:val="0"/>
              <w:overflowPunct w:val="0"/>
              <w:snapToGrid w:val="0"/>
              <w:spacing w:line="200" w:lineRule="exact"/>
              <w:ind w:left="480" w:hangingChars="3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十</w:t>
            </w:r>
            <w:r w:rsidR="00A2411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二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、其他未列而有影響考試公平、應考人權益之事項，得由監試或試務人員予以詳實記載，提請相關會議討論，並依情節輕重予以適當處理。</w:t>
            </w:r>
          </w:p>
          <w:p w14:paraId="38914484" w14:textId="5E20FA2C" w:rsidR="00AC5E8E" w:rsidRPr="00DC7C42" w:rsidRDefault="00AC5E8E" w:rsidP="00BD046F">
            <w:pPr>
              <w:kinsoku w:val="0"/>
              <w:wordWrap w:val="0"/>
              <w:overflowPunct w:val="0"/>
              <w:snapToGrid w:val="0"/>
              <w:spacing w:line="200" w:lineRule="exact"/>
              <w:ind w:left="480" w:hangingChars="3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十</w:t>
            </w:r>
            <w:r w:rsidR="00A2411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三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、凡違反本注意事項並涉及重大舞弊情事者，通知相關機關依法究辦。</w:t>
            </w:r>
          </w:p>
          <w:p w14:paraId="37FE4CE0" w14:textId="1C2E29FD" w:rsidR="00AC5E8E" w:rsidRPr="00DC7C42" w:rsidRDefault="00AC5E8E" w:rsidP="00BD046F">
            <w:pPr>
              <w:kinsoku w:val="0"/>
              <w:wordWrap w:val="0"/>
              <w:overflowPunct w:val="0"/>
              <w:snapToGrid w:val="0"/>
              <w:spacing w:line="200" w:lineRule="exact"/>
              <w:ind w:left="480" w:hangingChars="3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十</w:t>
            </w:r>
            <w:r w:rsidR="00A2411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四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、本注意事項經本部成立之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國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立高級中等學校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校長遴選委員會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會議通過後施行，修正時亦同，如有未盡事宜，悉依相關法令規定辦理。</w:t>
            </w:r>
          </w:p>
        </w:tc>
      </w:tr>
    </w:tbl>
    <w:p w14:paraId="2E0AD4E7" w14:textId="77777777" w:rsidR="00197F80" w:rsidRPr="00AC5E8E" w:rsidRDefault="00CE4A9C" w:rsidP="00067743"/>
    <w:sectPr w:rsidR="00197F80" w:rsidRPr="00AC5E8E" w:rsidSect="00DB4A9F">
      <w:footerReference w:type="default" r:id="rId7"/>
      <w:pgSz w:w="11906" w:h="16838"/>
      <w:pgMar w:top="1021" w:right="1021" w:bottom="567" w:left="1021" w:header="567" w:footer="283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592F9" w14:textId="77777777" w:rsidR="00CE4A9C" w:rsidRDefault="00CE4A9C" w:rsidP="00AC5E8E">
      <w:r>
        <w:separator/>
      </w:r>
    </w:p>
  </w:endnote>
  <w:endnote w:type="continuationSeparator" w:id="0">
    <w:p w14:paraId="74DAF3CE" w14:textId="77777777" w:rsidR="00CE4A9C" w:rsidRDefault="00CE4A9C" w:rsidP="00AC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191397"/>
      <w:docPartObj>
        <w:docPartGallery w:val="Page Numbers (Bottom of Page)"/>
        <w:docPartUnique/>
      </w:docPartObj>
    </w:sdtPr>
    <w:sdtEndPr/>
    <w:sdtContent>
      <w:p w14:paraId="5DDEFE91" w14:textId="30A55098" w:rsidR="00DB4A9F" w:rsidRDefault="00CE4A9C">
        <w:pPr>
          <w:pStyle w:val="a5"/>
          <w:jc w:val="center"/>
        </w:pPr>
      </w:p>
    </w:sdtContent>
  </w:sdt>
  <w:p w14:paraId="087AAEDB" w14:textId="77777777" w:rsidR="00DB4A9F" w:rsidRDefault="00DB4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AEEA3" w14:textId="77777777" w:rsidR="00CE4A9C" w:rsidRDefault="00CE4A9C" w:rsidP="00AC5E8E">
      <w:r>
        <w:separator/>
      </w:r>
    </w:p>
  </w:footnote>
  <w:footnote w:type="continuationSeparator" w:id="0">
    <w:p w14:paraId="7B0137A3" w14:textId="77777777" w:rsidR="00CE4A9C" w:rsidRDefault="00CE4A9C" w:rsidP="00AC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CCD"/>
    <w:multiLevelType w:val="hybridMultilevel"/>
    <w:tmpl w:val="413E7C36"/>
    <w:lvl w:ilvl="0" w:tplc="8C726042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4471D99"/>
    <w:multiLevelType w:val="hybridMultilevel"/>
    <w:tmpl w:val="40709BF8"/>
    <w:lvl w:ilvl="0" w:tplc="C2F4BE7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4559B4"/>
    <w:multiLevelType w:val="hybridMultilevel"/>
    <w:tmpl w:val="71460044"/>
    <w:lvl w:ilvl="0" w:tplc="D0DAD0DE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51A286C"/>
    <w:multiLevelType w:val="hybridMultilevel"/>
    <w:tmpl w:val="E0CEB9D4"/>
    <w:lvl w:ilvl="0" w:tplc="FBE080E8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4BA2924"/>
    <w:multiLevelType w:val="hybridMultilevel"/>
    <w:tmpl w:val="29A618EA"/>
    <w:lvl w:ilvl="0" w:tplc="28C44AAC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50"/>
    <w:rsid w:val="00067743"/>
    <w:rsid w:val="0032745D"/>
    <w:rsid w:val="003807D1"/>
    <w:rsid w:val="00383B7C"/>
    <w:rsid w:val="003C31D2"/>
    <w:rsid w:val="0064668A"/>
    <w:rsid w:val="006574D7"/>
    <w:rsid w:val="00757BD0"/>
    <w:rsid w:val="007A74C6"/>
    <w:rsid w:val="0088633B"/>
    <w:rsid w:val="008D376C"/>
    <w:rsid w:val="00955450"/>
    <w:rsid w:val="009C1DEF"/>
    <w:rsid w:val="00A2411B"/>
    <w:rsid w:val="00A6367A"/>
    <w:rsid w:val="00AC529F"/>
    <w:rsid w:val="00AC5E8E"/>
    <w:rsid w:val="00B754CF"/>
    <w:rsid w:val="00C414E6"/>
    <w:rsid w:val="00CE4A9C"/>
    <w:rsid w:val="00D65AFA"/>
    <w:rsid w:val="00DB4A9F"/>
    <w:rsid w:val="00E12055"/>
    <w:rsid w:val="00FA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62F26"/>
  <w15:chartTrackingRefBased/>
  <w15:docId w15:val="{15434B4D-3AFC-4BC9-B8A8-89437456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5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5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5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江柏輝</dc:creator>
  <cp:keywords/>
  <dc:description/>
  <cp:lastModifiedBy>User</cp:lastModifiedBy>
  <cp:revision>2</cp:revision>
  <cp:lastPrinted>2022-05-09T01:07:00Z</cp:lastPrinted>
  <dcterms:created xsi:type="dcterms:W3CDTF">2024-05-23T03:01:00Z</dcterms:created>
  <dcterms:modified xsi:type="dcterms:W3CDTF">2024-05-23T03:01:00Z</dcterms:modified>
</cp:coreProperties>
</file>